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>Think about one of the classes that you are taking this term. List your goals for the class in the first column below:</w:t>
      </w: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Goals for Class:</w:t>
        <w:tab/>
        <w:tab/>
        <w:tab/>
        <w:tab/>
        <w:tab/>
        <w:tab/>
        <w:tab/>
        <w:tab/>
        <w:t>Goals in Order of Importance</w:t>
        <w:tab/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_________________________________________________________________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___</w:t>
      </w:r>
    </w:p>
    <w:p>
      <w:pPr>
        <w:pStyle w:val="Body"/>
        <w:tabs>
          <w:tab w:val="left" w:pos="7965"/>
        </w:tabs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tabs>
          <w:tab w:val="left" w:pos="7965"/>
        </w:tabs>
        <w:rPr>
          <w:rtl w:val="0"/>
        </w:rPr>
      </w:pPr>
      <w:r>
        <w:rPr>
          <w:rFonts w:ascii="Trebuchet MS"/>
          <w:rtl w:val="0"/>
          <w:lang w:val="en-US"/>
        </w:rPr>
        <w:t>The goals you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ve listed most likely range from the specific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passing the class with a good grade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  <w:lang w:val="en-US"/>
        </w:rPr>
        <w:t>) to the more general and vague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becoming educated in the subject matter of the class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</w:rPr>
        <w:t xml:space="preserve">). </w:t>
      </w:r>
      <w:r>
        <w:rPr>
          <w:rtl w:val="0"/>
        </w:rPr>
        <w:br w:type="textWrapping"/>
      </w:r>
    </w:p>
    <w:p>
      <w:pPr>
        <w:pStyle w:val="Body"/>
        <w:tabs>
          <w:tab w:val="left" w:pos="7965"/>
        </w:tabs>
        <w:rPr>
          <w:rtl w:val="0"/>
        </w:rPr>
      </w:pPr>
      <w:r>
        <w:rPr>
          <w:rFonts w:ascii="Trebuchet MS"/>
          <w:rtl w:val="0"/>
          <w:lang w:val="en-US"/>
        </w:rPr>
        <w:t>Now, rank order them to determine which a</w:t>
      </w:r>
      <w:r>
        <w:rPr>
          <w:rFonts w:ascii="Trebuchet MS"/>
          <w:rtl w:val="0"/>
          <w:lang w:val="en-US"/>
        </w:rPr>
        <w:t>r</w:t>
      </w:r>
      <w:r>
        <w:rPr>
          <w:rFonts w:ascii="Trebuchet MS"/>
          <w:rtl w:val="0"/>
          <w:lang w:val="en-US"/>
        </w:rPr>
        <w:t>e the most important to you. Note that some of these goals my short-term goals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get a decent grade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  <w:lang w:val="en-US"/>
        </w:rPr>
        <w:t>) and some represent longer-term goals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complete all college requirements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  <w:lang w:val="en-US"/>
        </w:rPr>
        <w:t>). In addition, your goals may be specific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get an A in the course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  <w:lang w:val="en-US"/>
        </w:rPr>
        <w:t>) or relatively vague (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do well in the class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</w:rPr>
        <w:t>).</w:t>
      </w:r>
      <w:r>
        <w:rPr>
          <w:rtl w:val="0"/>
        </w:rPr>
        <w:br w:type="textWrapping"/>
      </w:r>
    </w:p>
    <w:p>
      <w:pPr>
        <w:pStyle w:val="Body"/>
        <w:tabs>
          <w:tab w:val="left" w:pos="7965"/>
        </w:tabs>
        <w:rPr>
          <w:rtl w:val="0"/>
        </w:rPr>
      </w:pPr>
      <w:r>
        <w:rPr>
          <w:rFonts w:ascii="Trebuchet MS"/>
          <w:rtl w:val="0"/>
          <w:lang w:val="en-US"/>
        </w:rPr>
        <w:t>Now consider the following: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left" w:pos="7965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What is the difference between those goals that are most important to you and least important to you?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left" w:pos="7965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Are your goals mostly short-term or long-term?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left" w:pos="7965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How specific are your goals?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left" w:pos="7965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What implications might your different goals have for your future success in the course?</w:t>
      </w:r>
    </w:p>
    <w:p>
      <w:pPr>
        <w:pStyle w:val="Body"/>
        <w:tabs>
          <w:tab w:val="left" w:pos="7965"/>
        </w:tabs>
        <w:rPr>
          <w:rtl w:val="0"/>
        </w:rPr>
      </w:pPr>
    </w:p>
    <w:p>
      <w:pPr>
        <w:pStyle w:val="Body"/>
        <w:tabs>
          <w:tab w:val="left" w:pos="7965"/>
        </w:tabs>
        <w:rPr>
          <w:rtl w:val="0"/>
        </w:rPr>
      </w:pPr>
      <w:r>
        <w:rPr>
          <w:rFonts w:ascii="Trebuchet MS"/>
          <w:rtl w:val="0"/>
        </w:rPr>
        <w:t xml:space="preserve">    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Course Goals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